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42" w:rsidRPr="00A1242B" w:rsidRDefault="0048399B" w:rsidP="00C032A5">
      <w:pPr>
        <w:pStyle w:val="HTML"/>
        <w:shd w:val="clear" w:color="auto" w:fill="F8F9FA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5842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Сьогодні вже переважна більшість людей (суспільство) «живе» у соціальних мережах </w:t>
      </w:r>
      <w:proofErr w:type="spellStart"/>
      <w:r w:rsidR="00C95842" w:rsidRPr="00A1242B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C95842" w:rsidRPr="00A1242B">
        <w:rPr>
          <w:rFonts w:ascii="Times New Roman" w:hAnsi="Times New Roman" w:cs="Times New Roman"/>
          <w:sz w:val="24"/>
          <w:szCs w:val="24"/>
          <w:lang w:val="uk-UA"/>
        </w:rPr>
        <w:t>: спілкуються, висловлюють думки, діляться ними тощо. Це є потужна комунікаційна платформа для всіх гендерних, вікових та територіальних груп. Соціологія, як наука про суспільство, повинна вивчати його там, де воно є сьогодні.</w:t>
      </w:r>
    </w:p>
    <w:p w:rsidR="00BF1D28" w:rsidRPr="00A1242B" w:rsidRDefault="00BF1D28" w:rsidP="00C032A5">
      <w:pPr>
        <w:pStyle w:val="HTML"/>
        <w:shd w:val="clear" w:color="auto" w:fill="F8F9FA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5133" w:rsidRDefault="006D5133" w:rsidP="00C032A5">
      <w:pPr>
        <w:pStyle w:val="HTML"/>
        <w:shd w:val="clear" w:color="auto" w:fill="F8F9FA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ОНЛАЙН СОЦІОЛОГІЯ.</w:t>
      </w:r>
    </w:p>
    <w:p w:rsidR="003A320D" w:rsidRPr="00A1242B" w:rsidRDefault="00916705" w:rsidP="00C032A5">
      <w:pPr>
        <w:pStyle w:val="HTML"/>
        <w:shd w:val="clear" w:color="auto" w:fill="F8F9FA"/>
        <w:spacing w:line="288" w:lineRule="auto"/>
        <w:jc w:val="both"/>
        <w:rPr>
          <w:rFonts w:ascii="inherit" w:hAnsi="inherit"/>
          <w:b/>
          <w:color w:val="222222"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b/>
          <w:sz w:val="24"/>
          <w:szCs w:val="24"/>
          <w:lang w:val="uk-UA"/>
        </w:rPr>
        <w:t>Інноваційно-с</w:t>
      </w:r>
      <w:r w:rsidR="00E40939" w:rsidRPr="00A1242B">
        <w:rPr>
          <w:rFonts w:ascii="Times New Roman" w:hAnsi="Times New Roman" w:cs="Times New Roman"/>
          <w:b/>
          <w:sz w:val="24"/>
          <w:szCs w:val="24"/>
          <w:lang w:val="uk-UA"/>
        </w:rPr>
        <w:t>учасний напрямок проведення досліджень від Інститут соціологічних досліджень та громадських ініціатив (</w:t>
      </w:r>
      <w:r w:rsidR="00E40939" w:rsidRPr="00A124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ISRSI</w:t>
      </w:r>
      <w:r w:rsidR="00E40939" w:rsidRPr="00A1242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E40939" w:rsidRPr="00A124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org</w:t>
      </w:r>
      <w:r w:rsidR="00E40939" w:rsidRPr="00A1242B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C032A5" w:rsidRDefault="00C032A5" w:rsidP="00C032A5">
      <w:pPr>
        <w:pStyle w:val="HTML"/>
        <w:shd w:val="clear" w:color="auto" w:fill="F8F9FA"/>
        <w:spacing w:line="288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</w:pPr>
    </w:p>
    <w:p w:rsidR="00BF1D28" w:rsidRDefault="00C032A5" w:rsidP="00C032A5">
      <w:pPr>
        <w:pStyle w:val="HTML"/>
        <w:shd w:val="clear" w:color="auto" w:fill="F8F9FA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32A5">
        <w:rPr>
          <w:rFonts w:ascii="Times New Roman" w:hAnsi="Times New Roman" w:cs="Times New Roman"/>
          <w:b/>
          <w:color w:val="222222"/>
          <w:sz w:val="24"/>
          <w:szCs w:val="24"/>
        </w:rPr>
        <w:t>Online</w:t>
      </w:r>
      <w:r w:rsidRPr="00C032A5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 w:rsidRPr="00C032A5">
        <w:rPr>
          <w:rFonts w:ascii="Times New Roman" w:hAnsi="Times New Roman" w:cs="Times New Roman"/>
          <w:b/>
          <w:color w:val="222222"/>
          <w:sz w:val="24"/>
          <w:szCs w:val="24"/>
        </w:rPr>
        <w:t>survey</w:t>
      </w:r>
      <w:r w:rsidR="006D5133" w:rsidRPr="006D5133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&amp; </w:t>
      </w:r>
      <w:r w:rsidR="006D5133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SMM</w:t>
      </w:r>
      <w:r w:rsidRPr="00C03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F1D28" w:rsidRPr="00C032A5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</w:rPr>
        <w:t>in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</w:rPr>
        <w:t>step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</w:rPr>
        <w:t>with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 w:rsidR="00BF1D28" w:rsidRPr="00C032A5">
        <w:rPr>
          <w:rFonts w:ascii="Times New Roman" w:hAnsi="Times New Roman" w:cs="Times New Roman"/>
          <w:b/>
          <w:color w:val="222222"/>
          <w:sz w:val="24"/>
          <w:szCs w:val="24"/>
        </w:rPr>
        <w:t>times</w:t>
      </w:r>
      <w:r w:rsidR="00BF1D28" w:rsidRPr="00C032A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BF1D28" w:rsidRPr="00C032A5">
        <w:rPr>
          <w:rFonts w:ascii="Times New Roman" w:hAnsi="Times New Roman" w:cs="Times New Roman"/>
          <w:sz w:val="24"/>
          <w:szCs w:val="24"/>
          <w:lang w:val="uk-UA"/>
        </w:rPr>
        <w:t xml:space="preserve"> – цифровий напрямок організації та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gramStart"/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>іологічних досліджень</w:t>
      </w:r>
      <w:r w:rsidR="0023421E">
        <w:rPr>
          <w:rFonts w:ascii="Times New Roman" w:hAnsi="Times New Roman" w:cs="Times New Roman"/>
          <w:sz w:val="24"/>
          <w:szCs w:val="24"/>
          <w:lang w:val="uk-UA"/>
        </w:rPr>
        <w:t>, у т.ч. електоральних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D7373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всеукраїнських, 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досліджень </w:t>
      </w:r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територій, груп </w:t>
      </w:r>
      <w:r w:rsidR="009D7373" w:rsidRPr="00A1242B">
        <w:rPr>
          <w:rFonts w:ascii="Times New Roman" w:hAnsi="Times New Roman" w:cs="Times New Roman"/>
          <w:sz w:val="24"/>
          <w:szCs w:val="24"/>
          <w:lang w:val="uk-UA"/>
        </w:rPr>
        <w:t>й т.п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.) шляхом використання </w:t>
      </w:r>
      <w:r w:rsidR="00160819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методу </w:t>
      </w:r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60819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цифрове </w:t>
      </w:r>
      <w:proofErr w:type="spellStart"/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поле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D5133">
        <w:rPr>
          <w:rFonts w:ascii="Times New Roman" w:hAnsi="Times New Roman" w:cs="Times New Roman"/>
          <w:sz w:val="24"/>
          <w:szCs w:val="24"/>
          <w:lang w:val="uk-UA"/>
        </w:rPr>
        <w:t>використання маркетингу SMM</w:t>
      </w:r>
      <w:r w:rsidR="006D5133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133">
        <w:rPr>
          <w:rFonts w:ascii="Times New Roman" w:hAnsi="Times New Roman" w:cs="Times New Roman"/>
          <w:sz w:val="24"/>
          <w:szCs w:val="24"/>
          <w:lang w:val="uk-UA"/>
        </w:rPr>
        <w:t>задля</w:t>
      </w:r>
      <w:r w:rsidR="006D5133" w:rsidRPr="006D51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133">
        <w:rPr>
          <w:rFonts w:ascii="Times New Roman" w:hAnsi="Times New Roman" w:cs="Times New Roman"/>
          <w:sz w:val="24"/>
          <w:szCs w:val="24"/>
          <w:lang w:val="uk-UA"/>
        </w:rPr>
        <w:t xml:space="preserve">кількісного </w:t>
      </w:r>
      <w:r w:rsidR="00145B6A" w:rsidRPr="00A1242B">
        <w:rPr>
          <w:rFonts w:ascii="Times New Roman" w:hAnsi="Times New Roman" w:cs="Times New Roman"/>
          <w:sz w:val="24"/>
          <w:szCs w:val="24"/>
          <w:lang w:val="uk-UA"/>
        </w:rPr>
        <w:t>опитування респондентів – користувачів соціальних мереж).</w:t>
      </w:r>
      <w:r w:rsidR="002342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421E" w:rsidRPr="00A1242B" w:rsidRDefault="0023421E" w:rsidP="00C032A5">
      <w:pPr>
        <w:pStyle w:val="HTML"/>
        <w:shd w:val="clear" w:color="auto" w:fill="F8F9FA"/>
        <w:spacing w:line="288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220A2D" w:rsidRPr="00A1242B" w:rsidRDefault="00E40939" w:rsidP="00C032A5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b/>
          <w:sz w:val="24"/>
          <w:szCs w:val="24"/>
          <w:lang w:val="uk-UA"/>
        </w:rPr>
        <w:t>Методологія проведення</w:t>
      </w:r>
      <w:r w:rsidR="009834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83427">
        <w:rPr>
          <w:rFonts w:ascii="Times New Roman" w:hAnsi="Times New Roman" w:cs="Times New Roman"/>
          <w:b/>
          <w:sz w:val="24"/>
          <w:szCs w:val="24"/>
          <w:lang w:val="uk-UA"/>
        </w:rPr>
        <w:t>онлайн</w:t>
      </w:r>
      <w:proofErr w:type="spellEnd"/>
      <w:r w:rsidR="00220A2D" w:rsidRPr="00A124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всеукраїнського соціологічного дослідження електоральних настроїв </w:t>
      </w:r>
      <w:r w:rsidR="00B929A7" w:rsidRPr="00A1242B">
        <w:rPr>
          <w:rFonts w:ascii="Times New Roman" w:hAnsi="Times New Roman" w:cs="Times New Roman"/>
          <w:b/>
          <w:sz w:val="24"/>
          <w:szCs w:val="24"/>
          <w:lang w:val="uk-UA"/>
        </w:rPr>
        <w:t>громадян</w:t>
      </w:r>
      <w:r w:rsidR="00BB1EAE" w:rsidRPr="00A1242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B1EAE" w:rsidRPr="00A1242B" w:rsidRDefault="00220A2D" w:rsidP="00C032A5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sz w:val="24"/>
          <w:szCs w:val="24"/>
          <w:lang w:val="uk-UA"/>
        </w:rPr>
        <w:t>Згідно технічного завдання,</w:t>
      </w:r>
      <w:r w:rsidR="00B929A7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територіальна</w:t>
      </w:r>
      <w:r w:rsidR="0098342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вікова амплітуда</w:t>
      </w:r>
      <w:r w:rsidR="00B929A7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цільової групи респондентів. </w:t>
      </w:r>
    </w:p>
    <w:p w:rsidR="00BB1EAE" w:rsidRPr="00A1242B" w:rsidRDefault="00B929A7" w:rsidP="00A1242B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20A2D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застосуванням 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програмного </w:t>
      </w:r>
      <w:r w:rsidR="00220A2D" w:rsidRPr="00A1242B">
        <w:rPr>
          <w:rFonts w:ascii="Times New Roman" w:hAnsi="Times New Roman" w:cs="Times New Roman"/>
          <w:sz w:val="24"/>
          <w:szCs w:val="24"/>
          <w:lang w:val="uk-UA"/>
        </w:rPr>
        <w:t>електронного сервісу</w:t>
      </w:r>
      <w:r w:rsidR="006A20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1EAE" w:rsidRPr="00A1242B">
        <w:rPr>
          <w:rFonts w:ascii="Times New Roman" w:hAnsi="Times New Roman" w:cs="Times New Roman"/>
          <w:sz w:val="24"/>
          <w:szCs w:val="24"/>
          <w:lang w:val="uk-UA"/>
        </w:rPr>
        <w:t>створюється</w:t>
      </w:r>
      <w:r w:rsidR="00220A2D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1EAE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електронний опитувальник (анкета), який розміщується на тематичній сторінці соціальної мережі.   </w:t>
      </w:r>
    </w:p>
    <w:p w:rsidR="00E12C20" w:rsidRPr="00A1242B" w:rsidRDefault="00BB1EAE" w:rsidP="00A1242B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sz w:val="24"/>
          <w:szCs w:val="24"/>
          <w:lang w:val="uk-UA"/>
        </w:rPr>
        <w:t>За допомогою програмного електронного сервісу підключається послуга SMM (</w:t>
      </w:r>
      <w:r w:rsidRPr="00A1242B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242B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242B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) та здійснюється  просування (розповсюдження) у соціальній мережі опитувальника 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цільової групи </w:t>
      </w:r>
      <w:r w:rsidR="00BF1D28" w:rsidRPr="00A1242B">
        <w:rPr>
          <w:rFonts w:ascii="Times New Roman" w:hAnsi="Times New Roman" w:cs="Times New Roman"/>
          <w:sz w:val="24"/>
          <w:szCs w:val="24"/>
          <w:lang w:val="uk-UA"/>
        </w:rPr>
        <w:t>користувачів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– респондентів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(див.п.1)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>, знаходячись у соціальній мережі,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ві</w:t>
      </w:r>
      <w:r w:rsidR="00503348">
        <w:rPr>
          <w:rFonts w:ascii="Times New Roman" w:hAnsi="Times New Roman" w:cs="Times New Roman"/>
          <w:sz w:val="24"/>
          <w:szCs w:val="24"/>
          <w:lang w:val="uk-UA"/>
        </w:rPr>
        <w:t xml:space="preserve">дповідають на запитання анкети зі своїх </w:t>
      </w:r>
      <w:proofErr w:type="spellStart"/>
      <w:r w:rsidR="00503348">
        <w:rPr>
          <w:rFonts w:ascii="Times New Roman" w:hAnsi="Times New Roman" w:cs="Times New Roman"/>
          <w:sz w:val="24"/>
          <w:szCs w:val="24"/>
          <w:lang w:val="uk-UA"/>
        </w:rPr>
        <w:t>смартфонів</w:t>
      </w:r>
      <w:proofErr w:type="spellEnd"/>
      <w:r w:rsidRPr="00A1242B">
        <w:rPr>
          <w:rFonts w:ascii="Times New Roman" w:hAnsi="Times New Roman" w:cs="Times New Roman"/>
          <w:sz w:val="24"/>
          <w:szCs w:val="24"/>
          <w:lang w:val="uk-UA"/>
        </w:rPr>
        <w:t>, планше</w:t>
      </w:r>
      <w:r w:rsidR="00503348">
        <w:rPr>
          <w:rFonts w:ascii="Times New Roman" w:hAnsi="Times New Roman" w:cs="Times New Roman"/>
          <w:sz w:val="24"/>
          <w:szCs w:val="24"/>
          <w:lang w:val="uk-UA"/>
        </w:rPr>
        <w:t>тів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>, комп’</w:t>
      </w:r>
      <w:r w:rsidR="00503348">
        <w:rPr>
          <w:rFonts w:ascii="Times New Roman" w:hAnsi="Times New Roman" w:cs="Times New Roman"/>
          <w:sz w:val="24"/>
          <w:szCs w:val="24"/>
          <w:lang w:val="uk-UA"/>
        </w:rPr>
        <w:t>ютерів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503348">
        <w:rPr>
          <w:rFonts w:ascii="Times New Roman" w:hAnsi="Times New Roman" w:cs="Times New Roman"/>
          <w:sz w:val="24"/>
          <w:szCs w:val="24"/>
          <w:lang w:val="uk-UA"/>
        </w:rPr>
        <w:t xml:space="preserve">, відправляючи анкети 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на сервер для 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подальшої обробки даних працівниками соціологічної організації. </w:t>
      </w:r>
      <w:r w:rsidR="00503348">
        <w:rPr>
          <w:rFonts w:ascii="Times New Roman" w:hAnsi="Times New Roman" w:cs="Times New Roman"/>
          <w:sz w:val="24"/>
          <w:szCs w:val="24"/>
          <w:lang w:val="uk-UA"/>
        </w:rPr>
        <w:t>Вибіркова сукупність (</w:t>
      </w:r>
      <w:r w:rsidR="00503348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в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ибірка</w:t>
      </w:r>
      <w:proofErr w:type="spellEnd"/>
      <w:r w:rsidR="00503348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)</w:t>
      </w:r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опитування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при цьому </w:t>
      </w:r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буду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ється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як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багатоступенева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випадкова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із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квотним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відбором</w:t>
      </w:r>
      <w:proofErr w:type="spellEnd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 </w:t>
      </w:r>
      <w:proofErr w:type="spellStart"/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етапі</w:t>
      </w:r>
      <w:proofErr w:type="spellEnd"/>
      <w:r w:rsidR="00503348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обробки отриманих даних</w:t>
      </w:r>
      <w:r w:rsidR="00A1242B" w:rsidRPr="00A1242B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 </w:t>
      </w:r>
      <w:r w:rsidRPr="00A124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F1D28" w:rsidRPr="00A124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12C20" w:rsidRPr="00A1242B" w:rsidRDefault="00BF1D28" w:rsidP="00A1242B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Після збору 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достатньої кількості зазначених 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>первинних даних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(анкет)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>соціологами проводиться</w:t>
      </w:r>
      <w:r w:rsidR="00503348">
        <w:rPr>
          <w:rFonts w:ascii="Times New Roman" w:hAnsi="Times New Roman" w:cs="Times New Roman"/>
          <w:sz w:val="24"/>
          <w:szCs w:val="24"/>
          <w:lang w:val="uk-UA"/>
        </w:rPr>
        <w:t xml:space="preserve"> ремонт вибірки (вибраковка тощо), її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1242B">
        <w:rPr>
          <w:rFonts w:ascii="Times New Roman" w:hAnsi="Times New Roman" w:cs="Times New Roman"/>
          <w:sz w:val="24"/>
          <w:szCs w:val="24"/>
          <w:lang w:val="uk-UA"/>
        </w:rPr>
        <w:t>перезважування</w:t>
      </w:r>
      <w:proofErr w:type="spellEnd"/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, а саме приведення до 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масиву анкет 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репрезентативної вибіркової сукупності по трьом показникам: стать, вік, 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>територія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Після цього, отримуються результати, які </w:t>
      </w:r>
      <w:r w:rsidR="006A20DB">
        <w:rPr>
          <w:rFonts w:ascii="Times New Roman" w:hAnsi="Times New Roman" w:cs="Times New Roman"/>
          <w:sz w:val="24"/>
          <w:szCs w:val="24"/>
          <w:lang w:val="uk-UA"/>
        </w:rPr>
        <w:t>можуть використовуватися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 для аналізу та презентації. </w:t>
      </w:r>
    </w:p>
    <w:p w:rsidR="00BF1D28" w:rsidRDefault="00BF1D28" w:rsidP="00975B44">
      <w:pPr>
        <w:pStyle w:val="a3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опитаних, з урахуванням </w:t>
      </w:r>
      <w:r w:rsidR="00A1242B" w:rsidRPr="00A1242B">
        <w:rPr>
          <w:rFonts w:ascii="Times New Roman" w:hAnsi="Times New Roman" w:cs="Times New Roman"/>
          <w:sz w:val="24"/>
          <w:szCs w:val="24"/>
          <w:lang w:val="uk-UA"/>
        </w:rPr>
        <w:t xml:space="preserve">принципу 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>репрезентативності, становить - 2010 респондентів. Похибка вибірки (з йм</w:t>
      </w:r>
      <w:r w:rsidR="00E12C20" w:rsidRPr="00A1242B">
        <w:rPr>
          <w:rFonts w:ascii="Times New Roman" w:hAnsi="Times New Roman" w:cs="Times New Roman"/>
          <w:sz w:val="24"/>
          <w:szCs w:val="24"/>
          <w:lang w:val="uk-UA"/>
        </w:rPr>
        <w:t>овірністю 0,95) не перевищує 2,8</w:t>
      </w:r>
      <w:r w:rsidRPr="00A1242B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975B44" w:rsidRPr="00975B44" w:rsidRDefault="00975B44" w:rsidP="00975B44">
      <w:pPr>
        <w:pStyle w:val="a3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42B" w:rsidRPr="00975B44" w:rsidRDefault="00975B44" w:rsidP="00975B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B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прикладами презентацій, у т.ч. й дослідження, проведеного за викладеною методологією, можна ознайомитися </w:t>
      </w:r>
      <w:r w:rsidR="0023421E">
        <w:rPr>
          <w:rFonts w:ascii="Times New Roman" w:hAnsi="Times New Roman" w:cs="Times New Roman"/>
          <w:sz w:val="24"/>
          <w:szCs w:val="24"/>
          <w:lang w:val="uk-UA"/>
        </w:rPr>
        <w:t xml:space="preserve">на нашому сайті </w:t>
      </w:r>
      <w:r w:rsidRPr="00975B44">
        <w:rPr>
          <w:rFonts w:ascii="Times New Roman" w:hAnsi="Times New Roman" w:cs="Times New Roman"/>
          <w:sz w:val="24"/>
          <w:szCs w:val="24"/>
          <w:lang w:val="uk-UA"/>
        </w:rPr>
        <w:t xml:space="preserve">за посиланням: </w:t>
      </w:r>
      <w:hyperlink r:id="rId5" w:history="1">
        <w:r w:rsidRPr="00975B4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https://www.isrsi.org/ostanni-doslidzhennya</w:t>
        </w:r>
      </w:hyperlink>
      <w:r w:rsidRPr="00975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1242B" w:rsidRPr="00975B44" w:rsidSect="005D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A62"/>
    <w:multiLevelType w:val="hybridMultilevel"/>
    <w:tmpl w:val="7280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28"/>
    <w:rsid w:val="00145B6A"/>
    <w:rsid w:val="00160819"/>
    <w:rsid w:val="00214888"/>
    <w:rsid w:val="00220A2D"/>
    <w:rsid w:val="0023421E"/>
    <w:rsid w:val="00293F0A"/>
    <w:rsid w:val="003A320D"/>
    <w:rsid w:val="0048399B"/>
    <w:rsid w:val="00503348"/>
    <w:rsid w:val="005D1722"/>
    <w:rsid w:val="006A20DB"/>
    <w:rsid w:val="006D5133"/>
    <w:rsid w:val="006E570E"/>
    <w:rsid w:val="007434BE"/>
    <w:rsid w:val="00787D65"/>
    <w:rsid w:val="00916705"/>
    <w:rsid w:val="00975B44"/>
    <w:rsid w:val="00983427"/>
    <w:rsid w:val="009D7373"/>
    <w:rsid w:val="00A1242B"/>
    <w:rsid w:val="00B929A7"/>
    <w:rsid w:val="00BB1EAE"/>
    <w:rsid w:val="00BF1D28"/>
    <w:rsid w:val="00C032A5"/>
    <w:rsid w:val="00C95842"/>
    <w:rsid w:val="00D966BF"/>
    <w:rsid w:val="00DF584C"/>
    <w:rsid w:val="00E12C20"/>
    <w:rsid w:val="00E40939"/>
    <w:rsid w:val="00E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F1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1D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1EAE"/>
    <w:pPr>
      <w:ind w:left="720"/>
      <w:contextualSpacing/>
    </w:pPr>
  </w:style>
  <w:style w:type="character" w:styleId="a4">
    <w:name w:val="Emphasis"/>
    <w:basedOn w:val="a0"/>
    <w:uiPriority w:val="20"/>
    <w:qFormat/>
    <w:rsid w:val="00A1242B"/>
    <w:rPr>
      <w:i/>
      <w:iCs/>
    </w:rPr>
  </w:style>
  <w:style w:type="character" w:styleId="a5">
    <w:name w:val="Hyperlink"/>
    <w:basedOn w:val="a0"/>
    <w:uiPriority w:val="99"/>
    <w:unhideWhenUsed/>
    <w:rsid w:val="00975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rsi.org/ostanni-doslidzhen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2020-07-29T14:46:00Z</cp:lastPrinted>
  <dcterms:created xsi:type="dcterms:W3CDTF">2020-07-29T13:29:00Z</dcterms:created>
  <dcterms:modified xsi:type="dcterms:W3CDTF">2020-07-31T09:50:00Z</dcterms:modified>
</cp:coreProperties>
</file>